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987BF" w14:textId="69771EA6" w:rsidR="000E21AF" w:rsidRDefault="000E21AF" w:rsidP="000E21A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en-US"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eastAsia="ru-RU"/>
        </w:rPr>
        <w:drawing>
          <wp:inline distT="0" distB="0" distL="0" distR="0" wp14:anchorId="4A243A15" wp14:editId="4C25AF88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D3BFF" w14:textId="77777777" w:rsid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5E98B7E" w14:textId="09EE5B32" w:rsidR="000E21AF" w:rsidRP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1B994A33" w14:textId="77777777" w:rsidR="000E21AF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77637BFB" w14:textId="1261175A" w:rsidR="00123193" w:rsidRPr="00B26A69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14:paraId="06C56447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1D48B903" w14:textId="77777777" w:rsid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F1DA0D5" w14:textId="31C9943D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7EAFB842" w14:textId="77777777" w:rsidR="000E21AF" w:rsidRPr="00B26A69" w:rsidRDefault="000E21AF" w:rsidP="000E21AF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363CB49D" w14:textId="2F53319B" w:rsidR="000E21AF" w:rsidRPr="00B26A69" w:rsidRDefault="000E21AF" w:rsidP="000E21AF">
      <w:pPr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  <w:lang w:eastAsia="ru-RU"/>
        </w:rPr>
        <w:t>___________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CD5B69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 </w:t>
      </w:r>
      <w:r w:rsidR="00123193"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       </w:t>
      </w:r>
      <w:r w:rsidR="00123193">
        <w:rPr>
          <w:rFonts w:ascii="Times New Roman" w:hAnsi="Times New Roman"/>
          <w:bCs/>
          <w:sz w:val="28"/>
          <w:szCs w:val="28"/>
          <w:lang w:eastAsia="ru-RU"/>
        </w:rPr>
        <w:t xml:space="preserve">             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  № ______</w:t>
      </w:r>
    </w:p>
    <w:p w14:paraId="51E9AF98" w14:textId="77777777" w:rsidR="000E21AF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216E64A0" w14:textId="77777777" w:rsidR="00CD5B69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Про затвердження </w:t>
      </w:r>
      <w:r w:rsidR="00CD5B69">
        <w:rPr>
          <w:rFonts w:ascii="Times New Roman" w:hAnsi="Times New Roman"/>
          <w:b/>
          <w:bCs/>
          <w:kern w:val="3"/>
          <w:sz w:val="28"/>
          <w:szCs w:val="28"/>
        </w:rPr>
        <w:t>звіту про виконання</w:t>
      </w:r>
    </w:p>
    <w:p w14:paraId="0D023BC7" w14:textId="62F0A021" w:rsidR="000E21AF" w:rsidRDefault="00CD5B69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 w:rsidR="001C1A53">
        <w:rPr>
          <w:rFonts w:ascii="Times New Roman" w:hAnsi="Times New Roman"/>
          <w:b/>
          <w:bCs/>
          <w:kern w:val="3"/>
          <w:sz w:val="28"/>
          <w:szCs w:val="28"/>
        </w:rPr>
        <w:t>фінансового плану</w:t>
      </w:r>
      <w:r w:rsidR="000E21AF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kern w:val="3"/>
          <w:sz w:val="28"/>
          <w:szCs w:val="28"/>
        </w:rPr>
        <w:t>комунального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0E21AF" w:rsidRPr="00B26A69" w14:paraId="3E297EF3" w14:textId="77777777" w:rsidTr="001C1A53">
        <w:trPr>
          <w:trHeight w:val="790"/>
        </w:trPr>
        <w:tc>
          <w:tcPr>
            <w:tcW w:w="6237" w:type="dxa"/>
          </w:tcPr>
          <w:p w14:paraId="2D841A64" w14:textId="5784E5AE" w:rsidR="000E21AF" w:rsidRPr="00B26A69" w:rsidRDefault="001C1A53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підприємства «Погребищенська центральна лікарня» Погребищенської  міської ради </w:t>
            </w:r>
            <w:r w:rsidR="00CD5B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202</w:t>
            </w:r>
            <w:r w:rsidR="00CD5B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рік</w:t>
            </w:r>
          </w:p>
          <w:p w14:paraId="3FF53CC7" w14:textId="77777777" w:rsidR="000E21AF" w:rsidRPr="00B26A69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6E9D387E" w14:textId="2633B1CF" w:rsidR="0011006F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br w:type="textWrapping" w:clear="all"/>
      </w:r>
      <w:bookmarkStart w:id="0" w:name="_Hlk145925216"/>
      <w:r>
        <w:rPr>
          <w:rFonts w:ascii="Times New Roman" w:hAnsi="Times New Roman"/>
          <w:sz w:val="28"/>
          <w:szCs w:val="28"/>
        </w:rPr>
        <w:t xml:space="preserve">        </w:t>
      </w:r>
      <w:r w:rsidR="00083819">
        <w:rPr>
          <w:rFonts w:ascii="Times New Roman" w:hAnsi="Times New Roman"/>
          <w:sz w:val="28"/>
          <w:szCs w:val="28"/>
        </w:rPr>
        <w:t xml:space="preserve">Керуючись </w:t>
      </w:r>
      <w:r w:rsidRPr="00B26A69">
        <w:rPr>
          <w:rFonts w:ascii="Times New Roman" w:hAnsi="Times New Roman"/>
          <w:sz w:val="28"/>
          <w:szCs w:val="28"/>
        </w:rPr>
        <w:t>підпункт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1C1A53">
        <w:rPr>
          <w:rFonts w:ascii="Times New Roman" w:hAnsi="Times New Roman"/>
          <w:sz w:val="28"/>
          <w:szCs w:val="28"/>
        </w:rPr>
        <w:t>4</w:t>
      </w:r>
      <w:r w:rsidRPr="00B26A69">
        <w:rPr>
          <w:rFonts w:ascii="Times New Roman" w:hAnsi="Times New Roman"/>
          <w:sz w:val="28"/>
          <w:szCs w:val="28"/>
        </w:rPr>
        <w:t xml:space="preserve"> пункту </w:t>
      </w:r>
      <w:r>
        <w:rPr>
          <w:rFonts w:ascii="Times New Roman" w:hAnsi="Times New Roman"/>
          <w:sz w:val="28"/>
          <w:szCs w:val="28"/>
        </w:rPr>
        <w:t>«</w:t>
      </w:r>
      <w:r w:rsidRPr="00B26A6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</w:t>
      </w:r>
      <w:r w:rsidRPr="00B26A69">
        <w:rPr>
          <w:rFonts w:ascii="Times New Roman" w:hAnsi="Times New Roman"/>
          <w:sz w:val="28"/>
          <w:szCs w:val="28"/>
        </w:rPr>
        <w:t xml:space="preserve"> статті 27, </w:t>
      </w:r>
      <w:r w:rsidR="001C1A53">
        <w:rPr>
          <w:rFonts w:ascii="Times New Roman" w:hAnsi="Times New Roman"/>
          <w:sz w:val="28"/>
          <w:szCs w:val="28"/>
        </w:rPr>
        <w:t>частин</w:t>
      </w:r>
      <w:r w:rsidR="00123193">
        <w:rPr>
          <w:rFonts w:ascii="Times New Roman" w:hAnsi="Times New Roman"/>
          <w:sz w:val="28"/>
          <w:szCs w:val="28"/>
        </w:rPr>
        <w:t>ою</w:t>
      </w:r>
      <w:r w:rsidR="001C1A53">
        <w:rPr>
          <w:rFonts w:ascii="Times New Roman" w:hAnsi="Times New Roman"/>
          <w:sz w:val="28"/>
          <w:szCs w:val="28"/>
        </w:rPr>
        <w:t xml:space="preserve"> першо</w:t>
      </w:r>
      <w:r w:rsidR="00123193">
        <w:rPr>
          <w:rFonts w:ascii="Times New Roman" w:hAnsi="Times New Roman"/>
          <w:sz w:val="28"/>
          <w:szCs w:val="28"/>
        </w:rPr>
        <w:t>ю</w:t>
      </w:r>
      <w:r w:rsidR="001C1A53">
        <w:rPr>
          <w:rFonts w:ascii="Times New Roman" w:hAnsi="Times New Roman"/>
          <w:sz w:val="28"/>
          <w:szCs w:val="28"/>
        </w:rPr>
        <w:t xml:space="preserve"> статті 52, частин</w:t>
      </w:r>
      <w:r w:rsidR="00E860F5">
        <w:rPr>
          <w:rFonts w:ascii="Times New Roman" w:hAnsi="Times New Roman"/>
          <w:sz w:val="28"/>
          <w:szCs w:val="28"/>
        </w:rPr>
        <w:t>ою</w:t>
      </w:r>
      <w:r w:rsidR="001C1A53">
        <w:rPr>
          <w:rFonts w:ascii="Times New Roman" w:hAnsi="Times New Roman"/>
          <w:sz w:val="28"/>
          <w:szCs w:val="28"/>
        </w:rPr>
        <w:t xml:space="preserve"> шосто</w:t>
      </w:r>
      <w:r w:rsidR="00E860F5">
        <w:rPr>
          <w:rFonts w:ascii="Times New Roman" w:hAnsi="Times New Roman"/>
          <w:sz w:val="28"/>
          <w:szCs w:val="28"/>
        </w:rPr>
        <w:t>ю</w:t>
      </w:r>
      <w:r w:rsidR="001C1A53">
        <w:rPr>
          <w:rFonts w:ascii="Times New Roman" w:hAnsi="Times New Roman"/>
          <w:sz w:val="28"/>
          <w:szCs w:val="28"/>
        </w:rPr>
        <w:t xml:space="preserve"> статті 59 </w:t>
      </w:r>
      <w:r w:rsidRPr="00B26A69">
        <w:rPr>
          <w:rFonts w:ascii="Times New Roman" w:hAnsi="Times New Roman"/>
          <w:sz w:val="28"/>
          <w:szCs w:val="28"/>
        </w:rPr>
        <w:t>Закон</w:t>
      </w:r>
      <w:r w:rsidR="00210BFC">
        <w:rPr>
          <w:rFonts w:ascii="Times New Roman" w:hAnsi="Times New Roman"/>
          <w:sz w:val="28"/>
          <w:szCs w:val="28"/>
        </w:rPr>
        <w:t>у</w:t>
      </w:r>
      <w:r w:rsidRPr="00B26A69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</w:t>
      </w:r>
      <w:bookmarkEnd w:id="0"/>
      <w:r w:rsidRPr="00B26A69">
        <w:rPr>
          <w:rFonts w:ascii="Times New Roman" w:hAnsi="Times New Roman"/>
          <w:sz w:val="28"/>
          <w:szCs w:val="28"/>
        </w:rPr>
        <w:t>, Закон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України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</w:t>
      </w:r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Порядк</w:t>
      </w:r>
      <w:r w:rsidR="00E860F5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складання, затвердження та контролю виконання фінансових планів комунальних підприємств Погребищенської міської ради, затвердженого рішенням виконавчого комітету Погребищенської міської ради від 09 травня 2024 року № 175</w:t>
      </w:r>
      <w:r w:rsidRPr="00B26A69">
        <w:rPr>
          <w:rFonts w:ascii="Times New Roman" w:hAnsi="Times New Roman"/>
          <w:sz w:val="28"/>
          <w:szCs w:val="28"/>
        </w:rPr>
        <w:t>,</w:t>
      </w:r>
      <w:r w:rsidR="001C1A53">
        <w:rPr>
          <w:rFonts w:ascii="Times New Roman" w:hAnsi="Times New Roman"/>
          <w:sz w:val="28"/>
          <w:szCs w:val="28"/>
        </w:rPr>
        <w:t xml:space="preserve"> з  метою здійснення контролю за фінансово</w:t>
      </w:r>
      <w:r w:rsidR="00E860F5">
        <w:rPr>
          <w:rFonts w:ascii="Times New Roman" w:hAnsi="Times New Roman"/>
          <w:sz w:val="28"/>
          <w:szCs w:val="28"/>
        </w:rPr>
        <w:t xml:space="preserve"> - </w:t>
      </w:r>
      <w:r w:rsidR="001C1A53">
        <w:rPr>
          <w:rFonts w:ascii="Times New Roman" w:hAnsi="Times New Roman"/>
          <w:sz w:val="28"/>
          <w:szCs w:val="28"/>
        </w:rPr>
        <w:t xml:space="preserve"> господарською діяльністю, підвищення ефективності роботи комунального підприємства міської ради, забезпечення раціонального використання бюджетних коштів </w:t>
      </w:r>
      <w:r w:rsidRPr="00B26A69">
        <w:rPr>
          <w:rFonts w:ascii="Times New Roman" w:hAnsi="Times New Roman"/>
          <w:sz w:val="28"/>
          <w:szCs w:val="28"/>
        </w:rPr>
        <w:t xml:space="preserve"> виконавчий комітет Погребищенської міської  ради</w:t>
      </w:r>
    </w:p>
    <w:p w14:paraId="63DF2A2F" w14:textId="77777777" w:rsidR="0011006F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8F81641" w14:textId="208D32B6" w:rsidR="000E21AF" w:rsidRPr="00B26A69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 ВИРІШИВ: </w:t>
      </w:r>
    </w:p>
    <w:p w14:paraId="407A9D9F" w14:textId="7777777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3AFDA6B7" w14:textId="1A0A6224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B26A69">
        <w:rPr>
          <w:rFonts w:ascii="Times New Roman" w:hAnsi="Times New Roman"/>
          <w:kern w:val="3"/>
          <w:sz w:val="28"/>
          <w:szCs w:val="28"/>
        </w:rPr>
        <w:t xml:space="preserve">    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 1. 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 xml:space="preserve">Затвердити </w:t>
      </w:r>
      <w:r w:rsidR="00CD5B69">
        <w:rPr>
          <w:rFonts w:ascii="Times New Roman" w:hAnsi="Times New Roman"/>
          <w:kern w:val="3"/>
          <w:sz w:val="28"/>
          <w:szCs w:val="24"/>
          <w:lang w:eastAsia="ru-RU"/>
        </w:rPr>
        <w:t xml:space="preserve">звіт про виконання фінансового 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>план</w:t>
      </w:r>
      <w:r w:rsidR="00CD5B69">
        <w:rPr>
          <w:rFonts w:ascii="Times New Roman" w:hAnsi="Times New Roman"/>
          <w:kern w:val="3"/>
          <w:sz w:val="28"/>
          <w:szCs w:val="24"/>
          <w:lang w:eastAsia="ru-RU"/>
        </w:rPr>
        <w:t>у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 xml:space="preserve"> комунального підприємства « Погребищенська центральна лікарня»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Погребищенської  міської </w:t>
      </w:r>
      <w:r w:rsidR="001C1A53">
        <w:rPr>
          <w:rFonts w:ascii="Times New Roman" w:hAnsi="Times New Roman"/>
          <w:kern w:val="3"/>
          <w:sz w:val="28"/>
          <w:szCs w:val="28"/>
        </w:rPr>
        <w:t xml:space="preserve">ради </w:t>
      </w:r>
      <w:r w:rsidR="00CD5B69">
        <w:rPr>
          <w:rFonts w:ascii="Times New Roman" w:hAnsi="Times New Roman"/>
          <w:kern w:val="3"/>
          <w:sz w:val="28"/>
          <w:szCs w:val="28"/>
        </w:rPr>
        <w:t>за</w:t>
      </w:r>
      <w:r w:rsidR="001C1A53">
        <w:rPr>
          <w:rFonts w:ascii="Times New Roman" w:hAnsi="Times New Roman"/>
          <w:kern w:val="3"/>
          <w:sz w:val="28"/>
          <w:szCs w:val="28"/>
        </w:rPr>
        <w:t xml:space="preserve"> </w:t>
      </w:r>
      <w:r w:rsidRPr="00B26A69">
        <w:rPr>
          <w:rFonts w:ascii="Times New Roman" w:hAnsi="Times New Roman"/>
          <w:kern w:val="3"/>
          <w:sz w:val="28"/>
          <w:szCs w:val="28"/>
        </w:rPr>
        <w:t>202</w:t>
      </w:r>
      <w:r w:rsidR="00CD5B69">
        <w:rPr>
          <w:rFonts w:ascii="Times New Roman" w:hAnsi="Times New Roman"/>
          <w:kern w:val="3"/>
          <w:sz w:val="28"/>
          <w:szCs w:val="28"/>
        </w:rPr>
        <w:t>5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р</w:t>
      </w:r>
      <w:r w:rsidR="001C1A53">
        <w:rPr>
          <w:rFonts w:ascii="Times New Roman" w:hAnsi="Times New Roman"/>
          <w:kern w:val="3"/>
          <w:sz w:val="28"/>
          <w:szCs w:val="28"/>
        </w:rPr>
        <w:t>і</w:t>
      </w:r>
      <w:r w:rsidRPr="00B26A69">
        <w:rPr>
          <w:rFonts w:ascii="Times New Roman" w:hAnsi="Times New Roman"/>
          <w:kern w:val="3"/>
          <w:sz w:val="28"/>
          <w:szCs w:val="28"/>
        </w:rPr>
        <w:t>к</w:t>
      </w:r>
      <w:r>
        <w:rPr>
          <w:rFonts w:ascii="Times New Roman" w:hAnsi="Times New Roman"/>
          <w:kern w:val="3"/>
          <w:sz w:val="28"/>
          <w:szCs w:val="28"/>
        </w:rPr>
        <w:t>, що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2FF19F09" w14:textId="7777777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70FBFE32" w14:textId="30E6403D" w:rsidR="000E21AF" w:rsidRDefault="001C1A53" w:rsidP="000E21A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E21AF" w:rsidRPr="00B26A69">
        <w:rPr>
          <w:rFonts w:ascii="Times New Roman" w:hAnsi="Times New Roman"/>
          <w:sz w:val="28"/>
          <w:szCs w:val="28"/>
        </w:rPr>
        <w:t>.</w:t>
      </w:r>
      <w:r w:rsidR="000E21AF"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21AF" w:rsidRPr="00B26A69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371C8E44" w14:textId="77777777" w:rsidR="0011006F" w:rsidRDefault="0011006F" w:rsidP="000E21AF">
      <w:pPr>
        <w:rPr>
          <w:rFonts w:ascii="Times New Roman" w:hAnsi="Times New Roman"/>
          <w:b/>
          <w:sz w:val="28"/>
          <w:szCs w:val="28"/>
        </w:rPr>
      </w:pPr>
    </w:p>
    <w:p w14:paraId="3B086E2B" w14:textId="0DF5C115" w:rsidR="00B70BAD" w:rsidRDefault="0011006F" w:rsidP="0011006F">
      <w:pPr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 w:rsidR="000E21AF">
        <w:rPr>
          <w:rFonts w:ascii="Times New Roman" w:hAnsi="Times New Roman"/>
          <w:b/>
          <w:sz w:val="28"/>
          <w:szCs w:val="28"/>
        </w:rPr>
        <w:t xml:space="preserve">  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   </w:t>
      </w:r>
      <w:r w:rsidR="000E21AF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</w:rPr>
        <w:tab/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Сергій ВОЛИНСЬКИЙ</w:t>
      </w:r>
    </w:p>
    <w:p w14:paraId="6D4824B1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3ED803CE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0671CE4A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293DC231" w14:textId="77777777" w:rsidR="00683E68" w:rsidRDefault="00683E68" w:rsidP="00683E68">
      <w:pPr>
        <w:spacing w:after="0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1D44FC">
        <w:rPr>
          <w:rFonts w:ascii="Times New Roman" w:hAnsi="Times New Roman"/>
          <w:b/>
          <w:sz w:val="26"/>
          <w:szCs w:val="26"/>
        </w:rPr>
        <w:lastRenderedPageBreak/>
        <w:t xml:space="preserve">Пояснювальна записка </w:t>
      </w:r>
    </w:p>
    <w:p w14:paraId="414FA293" w14:textId="77777777" w:rsidR="00683E68" w:rsidRPr="001D44FC" w:rsidRDefault="00683E68" w:rsidP="00683E68">
      <w:pPr>
        <w:spacing w:after="0"/>
        <w:ind w:firstLine="851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до звіту про виконання фінансового плану за</w:t>
      </w:r>
      <w:r w:rsidRPr="001D44FC">
        <w:rPr>
          <w:rFonts w:ascii="Times New Roman" w:hAnsi="Times New Roman"/>
          <w:b/>
          <w:sz w:val="26"/>
          <w:szCs w:val="26"/>
        </w:rPr>
        <w:t xml:space="preserve"> 202</w:t>
      </w:r>
      <w:r>
        <w:rPr>
          <w:rFonts w:ascii="Times New Roman" w:hAnsi="Times New Roman"/>
          <w:b/>
          <w:sz w:val="26"/>
          <w:szCs w:val="26"/>
        </w:rPr>
        <w:t>5</w:t>
      </w:r>
      <w:r w:rsidRPr="001D44FC">
        <w:rPr>
          <w:rFonts w:ascii="Times New Roman" w:hAnsi="Times New Roman"/>
          <w:b/>
          <w:sz w:val="26"/>
          <w:szCs w:val="26"/>
        </w:rPr>
        <w:t xml:space="preserve"> рік</w:t>
      </w:r>
    </w:p>
    <w:p w14:paraId="271CB3E6" w14:textId="77777777" w:rsidR="00683E68" w:rsidRPr="001D44FC" w:rsidRDefault="00683E68" w:rsidP="00683E68">
      <w:pPr>
        <w:spacing w:after="0"/>
        <w:ind w:firstLine="851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 </w:t>
      </w:r>
      <w:r w:rsidRPr="001D44FC">
        <w:rPr>
          <w:rFonts w:ascii="Times New Roman" w:hAnsi="Times New Roman"/>
          <w:b/>
          <w:sz w:val="26"/>
          <w:szCs w:val="26"/>
        </w:rPr>
        <w:t>КП «Погребищенська центральна лікарня»  КПКВК 0112010 «Багатопрофільна стаціонарна медична допомога населенню»</w:t>
      </w:r>
    </w:p>
    <w:p w14:paraId="132E57DF" w14:textId="77777777" w:rsidR="00683E68" w:rsidRPr="000776C6" w:rsidRDefault="00683E68" w:rsidP="00683E68">
      <w:pPr>
        <w:spacing w:after="0"/>
        <w:ind w:firstLine="851"/>
        <w:jc w:val="center"/>
        <w:rPr>
          <w:rFonts w:ascii="Times New Roman" w:hAnsi="Times New Roman"/>
          <w:sz w:val="26"/>
          <w:szCs w:val="26"/>
        </w:rPr>
      </w:pPr>
    </w:p>
    <w:p w14:paraId="73EDCD44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40979">
        <w:rPr>
          <w:rFonts w:ascii="Times New Roman" w:hAnsi="Times New Roman"/>
          <w:sz w:val="24"/>
          <w:szCs w:val="24"/>
        </w:rPr>
        <w:t>Комунальне підприємство «Погребищенська центральна лікарня» Погребищенської міської ради Вінницької області обслуговує 2</w:t>
      </w:r>
      <w:r>
        <w:rPr>
          <w:rFonts w:ascii="Times New Roman" w:hAnsi="Times New Roman"/>
          <w:sz w:val="24"/>
          <w:szCs w:val="24"/>
        </w:rPr>
        <w:t>4833</w:t>
      </w:r>
      <w:r w:rsidRPr="00A40979">
        <w:rPr>
          <w:rFonts w:ascii="Times New Roman" w:hAnsi="Times New Roman"/>
          <w:sz w:val="24"/>
          <w:szCs w:val="24"/>
        </w:rPr>
        <w:t xml:space="preserve"> особи: </w:t>
      </w:r>
      <w:r>
        <w:rPr>
          <w:rFonts w:ascii="Times New Roman" w:hAnsi="Times New Roman"/>
          <w:sz w:val="24"/>
          <w:szCs w:val="24"/>
        </w:rPr>
        <w:t>21190</w:t>
      </w:r>
      <w:r w:rsidRPr="00A40979">
        <w:rPr>
          <w:rFonts w:ascii="Times New Roman" w:hAnsi="Times New Roman"/>
          <w:sz w:val="24"/>
          <w:szCs w:val="24"/>
        </w:rPr>
        <w:t xml:space="preserve"> дорослого населення , </w:t>
      </w:r>
      <w:r>
        <w:rPr>
          <w:rFonts w:ascii="Times New Roman" w:hAnsi="Times New Roman"/>
          <w:sz w:val="24"/>
          <w:szCs w:val="24"/>
        </w:rPr>
        <w:t>3643</w:t>
      </w:r>
      <w:r w:rsidRPr="00A40979">
        <w:rPr>
          <w:rFonts w:ascii="Times New Roman" w:hAnsi="Times New Roman"/>
          <w:sz w:val="24"/>
          <w:szCs w:val="24"/>
        </w:rPr>
        <w:t xml:space="preserve"> дитячого населення.</w:t>
      </w:r>
    </w:p>
    <w:p w14:paraId="04E89FF2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40979">
        <w:rPr>
          <w:rFonts w:ascii="Times New Roman" w:hAnsi="Times New Roman"/>
          <w:sz w:val="24"/>
          <w:szCs w:val="24"/>
        </w:rPr>
        <w:t>Кількість штатних одиниць КП «Погребищенська ЦЛ» становить 2</w:t>
      </w:r>
      <w:r>
        <w:rPr>
          <w:rFonts w:ascii="Times New Roman" w:hAnsi="Times New Roman"/>
          <w:sz w:val="24"/>
          <w:szCs w:val="24"/>
        </w:rPr>
        <w:t>40,5</w:t>
      </w:r>
      <w:r w:rsidRPr="00A40979">
        <w:rPr>
          <w:rFonts w:ascii="Times New Roman" w:hAnsi="Times New Roman"/>
          <w:sz w:val="24"/>
          <w:szCs w:val="24"/>
        </w:rPr>
        <w:t xml:space="preserve"> одиниць в </w:t>
      </w:r>
      <w:proofErr w:type="spellStart"/>
      <w:r w:rsidRPr="00A40979">
        <w:rPr>
          <w:rFonts w:ascii="Times New Roman" w:hAnsi="Times New Roman"/>
          <w:sz w:val="24"/>
          <w:szCs w:val="24"/>
        </w:rPr>
        <w:t>т.ч</w:t>
      </w:r>
      <w:proofErr w:type="spellEnd"/>
      <w:r w:rsidRPr="00A40979">
        <w:rPr>
          <w:rFonts w:ascii="Times New Roman" w:hAnsi="Times New Roman"/>
          <w:sz w:val="24"/>
          <w:szCs w:val="24"/>
        </w:rPr>
        <w:t>. :</w:t>
      </w:r>
    </w:p>
    <w:p w14:paraId="6B4CAC4D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40979">
        <w:rPr>
          <w:rFonts w:ascii="Times New Roman" w:hAnsi="Times New Roman"/>
          <w:sz w:val="24"/>
          <w:szCs w:val="24"/>
        </w:rPr>
        <w:t>Лікарі – 5</w:t>
      </w:r>
      <w:r>
        <w:rPr>
          <w:rFonts w:ascii="Times New Roman" w:hAnsi="Times New Roman"/>
          <w:sz w:val="24"/>
          <w:szCs w:val="24"/>
        </w:rPr>
        <w:t>8,25</w:t>
      </w:r>
      <w:r w:rsidRPr="00A40979">
        <w:rPr>
          <w:rFonts w:ascii="Times New Roman" w:hAnsi="Times New Roman"/>
          <w:sz w:val="24"/>
          <w:szCs w:val="24"/>
        </w:rPr>
        <w:t xml:space="preserve">  од.</w:t>
      </w:r>
    </w:p>
    <w:p w14:paraId="777AF84F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40979">
        <w:rPr>
          <w:rFonts w:ascii="Times New Roman" w:hAnsi="Times New Roman"/>
          <w:sz w:val="24"/>
          <w:szCs w:val="24"/>
        </w:rPr>
        <w:t xml:space="preserve">Середній медперсонал – </w:t>
      </w:r>
      <w:r>
        <w:rPr>
          <w:rFonts w:ascii="Times New Roman" w:hAnsi="Times New Roman"/>
          <w:sz w:val="24"/>
          <w:szCs w:val="24"/>
        </w:rPr>
        <w:t>88,25</w:t>
      </w:r>
      <w:r w:rsidRPr="00A40979">
        <w:rPr>
          <w:rFonts w:ascii="Times New Roman" w:hAnsi="Times New Roman"/>
          <w:sz w:val="24"/>
          <w:szCs w:val="24"/>
        </w:rPr>
        <w:t xml:space="preserve"> од.</w:t>
      </w:r>
    </w:p>
    <w:p w14:paraId="4394F618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40979">
        <w:rPr>
          <w:rFonts w:ascii="Times New Roman" w:hAnsi="Times New Roman"/>
          <w:sz w:val="24"/>
          <w:szCs w:val="24"/>
        </w:rPr>
        <w:t xml:space="preserve">Молодший медперсонал – </w:t>
      </w:r>
      <w:r>
        <w:rPr>
          <w:rFonts w:ascii="Times New Roman" w:hAnsi="Times New Roman"/>
          <w:sz w:val="24"/>
          <w:szCs w:val="24"/>
        </w:rPr>
        <w:t>33,25</w:t>
      </w:r>
      <w:r w:rsidRPr="00A40979">
        <w:rPr>
          <w:rFonts w:ascii="Times New Roman" w:hAnsi="Times New Roman"/>
          <w:sz w:val="24"/>
          <w:szCs w:val="24"/>
        </w:rPr>
        <w:t xml:space="preserve"> од.</w:t>
      </w:r>
    </w:p>
    <w:p w14:paraId="44B1D940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40979">
        <w:rPr>
          <w:rFonts w:ascii="Times New Roman" w:hAnsi="Times New Roman"/>
          <w:sz w:val="24"/>
          <w:szCs w:val="24"/>
        </w:rPr>
        <w:t xml:space="preserve">Інший персонал – </w:t>
      </w:r>
      <w:r>
        <w:rPr>
          <w:rFonts w:ascii="Times New Roman" w:hAnsi="Times New Roman"/>
          <w:sz w:val="24"/>
          <w:szCs w:val="24"/>
        </w:rPr>
        <w:t>60,75</w:t>
      </w:r>
      <w:r w:rsidRPr="00A40979">
        <w:rPr>
          <w:rFonts w:ascii="Times New Roman" w:hAnsi="Times New Roman"/>
          <w:sz w:val="24"/>
          <w:szCs w:val="24"/>
        </w:rPr>
        <w:t xml:space="preserve"> од.</w:t>
      </w:r>
    </w:p>
    <w:p w14:paraId="75E8409E" w14:textId="77777777" w:rsidR="00683E68" w:rsidRPr="005403C9" w:rsidRDefault="00683E68" w:rsidP="00683E68">
      <w:pPr>
        <w:tabs>
          <w:tab w:val="left" w:pos="1035"/>
        </w:tabs>
        <w:spacing w:after="0"/>
        <w:ind w:left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  <w:t>Згідно д</w:t>
      </w:r>
      <w:r w:rsidRPr="005403C9">
        <w:rPr>
          <w:rFonts w:ascii="Times New Roman" w:eastAsia="Times New Roman" w:hAnsi="Times New Roman"/>
          <w:sz w:val="26"/>
          <w:szCs w:val="26"/>
          <w:lang w:eastAsia="ru-RU"/>
        </w:rPr>
        <w:t>охідн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ої</w:t>
      </w:r>
      <w:r w:rsidRPr="005403C9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частин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5403C9">
        <w:rPr>
          <w:rFonts w:ascii="Times New Roman" w:eastAsia="Times New Roman" w:hAnsi="Times New Roman"/>
          <w:sz w:val="26"/>
          <w:szCs w:val="26"/>
          <w:lang w:eastAsia="ru-RU"/>
        </w:rPr>
        <w:t xml:space="preserve"> звіту про виконання фінансового плану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надійшло коштів в сумі </w:t>
      </w:r>
      <w:r w:rsidRPr="005403C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52915,3</w:t>
      </w:r>
      <w:r w:rsidRPr="005403C9">
        <w:rPr>
          <w:rFonts w:ascii="Times New Roman" w:eastAsia="Segoe UI Emoji" w:hAnsi="Times New Roman"/>
          <w:sz w:val="26"/>
          <w:szCs w:val="26"/>
          <w:lang w:eastAsia="ru-RU"/>
        </w:rPr>
        <w:t xml:space="preserve"> </w:t>
      </w:r>
      <w:r w:rsidRPr="005403C9">
        <w:rPr>
          <w:rFonts w:ascii="Times New Roman" w:eastAsia="Times New Roman" w:hAnsi="Times New Roman"/>
          <w:sz w:val="26"/>
          <w:szCs w:val="26"/>
          <w:lang w:eastAsia="ru-RU"/>
        </w:rPr>
        <w:t>тис.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403C9">
        <w:rPr>
          <w:rFonts w:ascii="Times New Roman" w:eastAsia="Times New Roman" w:hAnsi="Times New Roman"/>
          <w:sz w:val="26"/>
          <w:szCs w:val="26"/>
          <w:lang w:eastAsia="ru-RU"/>
        </w:rPr>
        <w:t>грн, в тому числі:</w:t>
      </w:r>
    </w:p>
    <w:p w14:paraId="6A03DB77" w14:textId="77777777" w:rsidR="00683E68" w:rsidRPr="00F746DE" w:rsidRDefault="00683E68" w:rsidP="00683E68">
      <w:pPr>
        <w:pStyle w:val="a6"/>
        <w:numPr>
          <w:ilvl w:val="0"/>
          <w:numId w:val="2"/>
        </w:numPr>
        <w:tabs>
          <w:tab w:val="left" w:pos="1035"/>
        </w:tabs>
        <w:spacing w:after="0" w:line="276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746DE">
        <w:rPr>
          <w:rFonts w:ascii="Times New Roman" w:eastAsia="Times New Roman" w:hAnsi="Times New Roman"/>
          <w:sz w:val="26"/>
          <w:szCs w:val="26"/>
          <w:lang w:eastAsia="ru-RU"/>
        </w:rPr>
        <w:t xml:space="preserve"> «Дохід (виручка) від реалізації продукції (товарів, робіт, послуг)» становить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29983,6</w:t>
      </w:r>
      <w:r w:rsidRPr="00F746DE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– дохід отриманий за надані медичні послуги за програмою медичних гарантій по договорах з НСЗУ </w:t>
      </w:r>
    </w:p>
    <w:p w14:paraId="31075DFD" w14:textId="77777777" w:rsidR="00683E68" w:rsidRDefault="00683E68" w:rsidP="00683E68">
      <w:pPr>
        <w:pStyle w:val="a6"/>
        <w:numPr>
          <w:ilvl w:val="0"/>
          <w:numId w:val="2"/>
        </w:numPr>
        <w:tabs>
          <w:tab w:val="left" w:pos="1035"/>
        </w:tabs>
        <w:spacing w:after="0" w:line="276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746DE">
        <w:rPr>
          <w:rFonts w:ascii="Times New Roman" w:eastAsia="Times New Roman" w:hAnsi="Times New Roman"/>
          <w:sz w:val="26"/>
          <w:szCs w:val="26"/>
          <w:lang w:eastAsia="ru-RU"/>
        </w:rPr>
        <w:t xml:space="preserve"> «Дохід з місцевого бюджету Погребищенської територіальної громади » складає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20668,3</w:t>
      </w:r>
      <w:r w:rsidRPr="00F746DE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2025 рік </w:t>
      </w:r>
    </w:p>
    <w:p w14:paraId="02AD931F" w14:textId="77777777" w:rsidR="00683E68" w:rsidRPr="00F746DE" w:rsidRDefault="00683E68" w:rsidP="00683E68">
      <w:pPr>
        <w:pStyle w:val="a6"/>
        <w:numPr>
          <w:ilvl w:val="0"/>
          <w:numId w:val="2"/>
        </w:numPr>
        <w:tabs>
          <w:tab w:val="left" w:pos="1035"/>
        </w:tabs>
        <w:spacing w:after="0" w:line="276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«Дохід від наданих платних послуг та оренди приміщень» складає 2263,5 тис. грн.</w:t>
      </w:r>
    </w:p>
    <w:p w14:paraId="57F1C86E" w14:textId="77777777" w:rsidR="00683E68" w:rsidRPr="00F746DE" w:rsidRDefault="00683E68" w:rsidP="00683E68">
      <w:pPr>
        <w:pStyle w:val="a6"/>
        <w:tabs>
          <w:tab w:val="left" w:pos="1035"/>
        </w:tabs>
        <w:spacing w:after="0" w:line="276" w:lineRule="auto"/>
        <w:ind w:firstLine="567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F746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Витрати закладу складають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51383,8</w:t>
      </w:r>
      <w:r w:rsidRPr="00F746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 тис. грн, в тому числі:</w:t>
      </w:r>
    </w:p>
    <w:p w14:paraId="71A2F854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8F163D">
        <w:rPr>
          <w:rFonts w:ascii="Times New Roman" w:hAnsi="Times New Roman"/>
          <w:b/>
          <w:sz w:val="24"/>
          <w:szCs w:val="24"/>
        </w:rPr>
        <w:t xml:space="preserve">Рядок 1011 «Медикаменти та перев’язувальний матеріал» - 4333,2 тис. грн..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(з них 1451,8 тис. грн. за рахунок коштів НСЗУ; 2424,1 тис. грн за рахунок коштів місцевого бюджету  та  457,3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141DB397" w14:textId="77777777" w:rsidR="00683E68" w:rsidRDefault="00683E68" w:rsidP="00683E68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527F721C" w14:textId="77777777" w:rsidR="00683E68" w:rsidRDefault="00683E68" w:rsidP="00683E68">
      <w:pPr>
        <w:spacing w:after="0"/>
        <w:ind w:left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Рядок 1012 «Витрати на паливо» - 518,0 тис. грн.</w:t>
      </w:r>
    </w:p>
    <w:p w14:paraId="7E49763B" w14:textId="77777777" w:rsidR="00683E68" w:rsidRDefault="00683E68" w:rsidP="00683E68">
      <w:pPr>
        <w:spacing w:after="0"/>
        <w:ind w:left="708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2E4396">
        <w:rPr>
          <w:rFonts w:ascii="Times New Roman" w:eastAsia="Times New Roman" w:hAnsi="Times New Roman"/>
          <w:color w:val="000000"/>
          <w:sz w:val="24"/>
          <w:szCs w:val="24"/>
        </w:rPr>
        <w:t>Паливно-мастильні матеріли (бензин, ДП) – </w:t>
      </w:r>
      <w:r>
        <w:rPr>
          <w:rFonts w:ascii="Times New Roman" w:eastAsia="Times New Roman" w:hAnsi="Times New Roman"/>
          <w:color w:val="000000"/>
          <w:sz w:val="24"/>
          <w:szCs w:val="24"/>
        </w:rPr>
        <w:t>518,0тис.</w:t>
      </w:r>
      <w:r w:rsidRPr="002E4396">
        <w:rPr>
          <w:rFonts w:ascii="Times New Roman" w:eastAsia="Times New Roman" w:hAnsi="Times New Roman"/>
          <w:color w:val="000000"/>
          <w:sz w:val="24"/>
          <w:szCs w:val="24"/>
        </w:rPr>
        <w:t>грн.</w:t>
      </w:r>
    </w:p>
    <w:p w14:paraId="6349C25F" w14:textId="77777777" w:rsidR="00683E68" w:rsidRDefault="00683E68" w:rsidP="00683E68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1FB2A9FA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Рядок 1013 «Витрати на електроенергію»- </w:t>
      </w:r>
      <w:r>
        <w:rPr>
          <w:rFonts w:ascii="Times New Roman" w:hAnsi="Times New Roman"/>
          <w:b/>
          <w:sz w:val="24"/>
          <w:szCs w:val="24"/>
          <w:lang w:val="ru-RU"/>
        </w:rPr>
        <w:t>1868,0</w:t>
      </w:r>
      <w:r>
        <w:rPr>
          <w:rFonts w:ascii="Times New Roman" w:hAnsi="Times New Roman"/>
          <w:b/>
          <w:sz w:val="24"/>
          <w:szCs w:val="24"/>
        </w:rPr>
        <w:t xml:space="preserve"> тис. грн..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1083,4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784,6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наданих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платних послуг)</w:t>
      </w:r>
    </w:p>
    <w:p w14:paraId="242FB224" w14:textId="77777777" w:rsidR="00683E68" w:rsidRDefault="00683E68" w:rsidP="00683E68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54D1CC25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A40979">
        <w:rPr>
          <w:rFonts w:ascii="Times New Roman" w:hAnsi="Times New Roman"/>
          <w:b/>
          <w:sz w:val="24"/>
          <w:szCs w:val="24"/>
        </w:rPr>
        <w:t>Рядок 101</w:t>
      </w:r>
      <w:r>
        <w:rPr>
          <w:rFonts w:ascii="Times New Roman" w:hAnsi="Times New Roman"/>
          <w:b/>
          <w:sz w:val="24"/>
          <w:szCs w:val="24"/>
        </w:rPr>
        <w:t>4</w:t>
      </w:r>
      <w:r w:rsidRPr="00A40979">
        <w:rPr>
          <w:rFonts w:ascii="Times New Roman" w:hAnsi="Times New Roman"/>
          <w:b/>
          <w:sz w:val="24"/>
          <w:szCs w:val="24"/>
        </w:rPr>
        <w:t xml:space="preserve"> «Витрати на оплату праці» :</w:t>
      </w:r>
      <w:r>
        <w:rPr>
          <w:rFonts w:ascii="Times New Roman" w:hAnsi="Times New Roman"/>
          <w:b/>
          <w:sz w:val="24"/>
          <w:szCs w:val="24"/>
        </w:rPr>
        <w:t xml:space="preserve"> - 29423,3 </w:t>
      </w:r>
      <w:proofErr w:type="spellStart"/>
      <w:r>
        <w:rPr>
          <w:rFonts w:ascii="Times New Roman" w:hAnsi="Times New Roman"/>
          <w:b/>
          <w:sz w:val="24"/>
          <w:szCs w:val="24"/>
        </w:rPr>
        <w:t>тис.грн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22376,8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рахунок коштів НСЗУ;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6900,0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146,5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0F9182B5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5C50165F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40979">
        <w:rPr>
          <w:rFonts w:ascii="Times New Roman" w:hAnsi="Times New Roman"/>
          <w:b/>
          <w:sz w:val="24"/>
          <w:szCs w:val="24"/>
        </w:rPr>
        <w:t>Рядок 101</w:t>
      </w:r>
      <w:r>
        <w:rPr>
          <w:rFonts w:ascii="Times New Roman" w:hAnsi="Times New Roman"/>
          <w:b/>
          <w:sz w:val="24"/>
          <w:szCs w:val="24"/>
        </w:rPr>
        <w:t>5</w:t>
      </w:r>
      <w:r w:rsidRPr="00A40979">
        <w:rPr>
          <w:rFonts w:ascii="Times New Roman" w:hAnsi="Times New Roman"/>
          <w:b/>
          <w:sz w:val="24"/>
          <w:szCs w:val="24"/>
        </w:rPr>
        <w:t xml:space="preserve"> « нарахування на заробітну плату» - </w:t>
      </w:r>
      <w:r>
        <w:rPr>
          <w:rFonts w:ascii="Times New Roman" w:hAnsi="Times New Roman"/>
          <w:b/>
          <w:sz w:val="24"/>
          <w:szCs w:val="24"/>
        </w:rPr>
        <w:t>6045,9</w:t>
      </w:r>
      <w:r w:rsidRPr="00A40979">
        <w:rPr>
          <w:rFonts w:ascii="Times New Roman" w:hAnsi="Times New Roman"/>
          <w:b/>
          <w:sz w:val="24"/>
          <w:szCs w:val="24"/>
        </w:rPr>
        <w:t xml:space="preserve"> тис. грн..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4495,7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рахунок коштів НСЗУ;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1518,0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32,2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07771255" w14:textId="77777777" w:rsidR="00683E68" w:rsidRDefault="00683E68" w:rsidP="00683E68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</w:p>
    <w:p w14:paraId="7E06F5DB" w14:textId="77777777" w:rsidR="00683E68" w:rsidRDefault="00683E68" w:rsidP="00683E68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Рядок 1019 « Інші поточні видатки» - 9195,4 тис. грн.., а саме: </w:t>
      </w:r>
    </w:p>
    <w:p w14:paraId="6C12CE7D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 w:rsidRPr="00B84D60">
        <w:rPr>
          <w:rFonts w:ascii="Times New Roman" w:hAnsi="Times New Roman"/>
          <w:b/>
          <w:bCs/>
          <w:sz w:val="24"/>
          <w:szCs w:val="24"/>
        </w:rPr>
        <w:t>2210 «Предмети, матеріали, обладнання та інвентар»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382F">
        <w:rPr>
          <w:rFonts w:ascii="Times New Roman" w:hAnsi="Times New Roman"/>
          <w:b/>
          <w:bCs/>
          <w:sz w:val="24"/>
          <w:szCs w:val="24"/>
        </w:rPr>
        <w:t>520,8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84D60">
        <w:rPr>
          <w:rFonts w:ascii="Times New Roman" w:hAnsi="Times New Roman"/>
          <w:b/>
          <w:bCs/>
          <w:sz w:val="24"/>
          <w:szCs w:val="24"/>
        </w:rPr>
        <w:t>тис. грн</w:t>
      </w:r>
      <w:r>
        <w:rPr>
          <w:rFonts w:ascii="Times New Roman" w:hAnsi="Times New Roman"/>
          <w:sz w:val="24"/>
          <w:szCs w:val="24"/>
        </w:rPr>
        <w:t>.</w:t>
      </w:r>
      <w:r w:rsidRPr="007F7B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272,1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248,7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28887C09" w14:textId="77777777" w:rsidR="00683E68" w:rsidRDefault="00683E68" w:rsidP="00683E68">
      <w:pPr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</w:t>
      </w:r>
    </w:p>
    <w:p w14:paraId="170B2B08" w14:textId="77777777" w:rsidR="00683E68" w:rsidRPr="00A40979" w:rsidRDefault="00683E68" w:rsidP="00683E68">
      <w:pPr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     2230 </w:t>
      </w:r>
      <w:r w:rsidRPr="00A40979">
        <w:rPr>
          <w:rFonts w:ascii="Times New Roman" w:hAnsi="Times New Roman"/>
          <w:b/>
        </w:rPr>
        <w:t xml:space="preserve"> «Продукти харчування» - </w:t>
      </w:r>
      <w:r>
        <w:rPr>
          <w:rFonts w:ascii="Times New Roman" w:hAnsi="Times New Roman"/>
          <w:b/>
        </w:rPr>
        <w:t>500,0</w:t>
      </w:r>
      <w:r w:rsidRPr="00A40979">
        <w:rPr>
          <w:rFonts w:ascii="Times New Roman" w:hAnsi="Times New Roman"/>
          <w:b/>
        </w:rPr>
        <w:t xml:space="preserve"> тис. грн..</w:t>
      </w:r>
      <w:r w:rsidRPr="007F7B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за рахунок коштів місцевого бюджету  </w:t>
      </w:r>
    </w:p>
    <w:p w14:paraId="227E8981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  <w:t xml:space="preserve"> </w:t>
      </w:r>
      <w:r w:rsidRPr="0043376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2240 «Оплата послуг (крім комунальних)»</w:t>
      </w:r>
      <w:r w:rsidRPr="0043376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-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1713,8</w:t>
      </w:r>
      <w:r w:rsidRPr="0043376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тис. грн.</w:t>
      </w:r>
      <w:r w:rsidRPr="007F7B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127,7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рахунок коштів НСЗУ;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1147,4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438,7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6B6DEB28" w14:textId="77777777" w:rsidR="00683E68" w:rsidRPr="00A867EE" w:rsidRDefault="00683E68" w:rsidP="00683E6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2E360CE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2271  «Оплата теплопостачання» - </w:t>
      </w:r>
      <w:r>
        <w:rPr>
          <w:rFonts w:ascii="Times New Roman" w:hAnsi="Times New Roman"/>
          <w:b/>
          <w:sz w:val="24"/>
          <w:szCs w:val="24"/>
          <w:lang w:val="ru-RU"/>
        </w:rPr>
        <w:t>3295,7</w:t>
      </w:r>
      <w:r>
        <w:rPr>
          <w:rFonts w:ascii="Times New Roman" w:hAnsi="Times New Roman"/>
          <w:b/>
          <w:sz w:val="24"/>
          <w:szCs w:val="24"/>
        </w:rPr>
        <w:t xml:space="preserve"> тис. грн.</w:t>
      </w:r>
      <w:r w:rsidRPr="007F7B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3180,9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114,8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1805A1AB" w14:textId="77777777" w:rsidR="00683E68" w:rsidRDefault="00683E68" w:rsidP="00683E68">
      <w:pPr>
        <w:spacing w:after="0"/>
        <w:ind w:firstLine="284"/>
        <w:rPr>
          <w:rFonts w:ascii="Times New Roman" w:hAnsi="Times New Roman"/>
          <w:sz w:val="24"/>
          <w:szCs w:val="24"/>
        </w:rPr>
      </w:pPr>
    </w:p>
    <w:p w14:paraId="2B17E714" w14:textId="77777777" w:rsidR="00683E68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2274 «Оплата природного газу» - </w:t>
      </w:r>
      <w:r>
        <w:rPr>
          <w:rFonts w:ascii="Times New Roman" w:hAnsi="Times New Roman"/>
          <w:b/>
          <w:sz w:val="24"/>
          <w:szCs w:val="24"/>
          <w:lang w:val="ru-RU"/>
        </w:rPr>
        <w:t>33,4</w:t>
      </w:r>
      <w:r>
        <w:rPr>
          <w:rFonts w:ascii="Times New Roman" w:hAnsi="Times New Roman"/>
          <w:b/>
          <w:sz w:val="24"/>
          <w:szCs w:val="24"/>
        </w:rPr>
        <w:t xml:space="preserve"> тис. грн..</w:t>
      </w:r>
      <w:r w:rsidRPr="007F7B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30,8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2,6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4F08A875" w14:textId="77777777" w:rsidR="00683E68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1A336134" w14:textId="77777777" w:rsidR="00683E68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2275 « Оплата інших енергоносіїв та інших комунальних послуг» </w:t>
      </w:r>
      <w:r w:rsidRPr="007F7BDA">
        <w:rPr>
          <w:rFonts w:ascii="Times New Roman" w:hAnsi="Times New Roman"/>
          <w:bCs/>
          <w:sz w:val="24"/>
          <w:szCs w:val="24"/>
        </w:rPr>
        <w:t>-</w:t>
      </w:r>
      <w:r w:rsidRPr="007F7BDA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BD23C4">
        <w:rPr>
          <w:rFonts w:ascii="Times New Roman" w:eastAsia="Times New Roman" w:hAnsi="Times New Roman"/>
          <w:b/>
          <w:sz w:val="26"/>
          <w:szCs w:val="26"/>
          <w:lang w:eastAsia="ru-RU"/>
        </w:rPr>
        <w:t>48,</w:t>
      </w:r>
      <w:r w:rsidRPr="00BD23C4">
        <w:rPr>
          <w:rFonts w:ascii="Times New Roman" w:eastAsia="Segoe UI Emoji" w:hAnsi="Times New Roman"/>
          <w:b/>
          <w:sz w:val="26"/>
          <w:szCs w:val="26"/>
          <w:lang w:eastAsia="ru-RU"/>
        </w:rPr>
        <w:t>5</w:t>
      </w:r>
      <w:r w:rsidRPr="00BD23C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тис. грн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2364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23,6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24,9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4024D36B" w14:textId="77777777" w:rsidR="00683E68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FCF8D4E" w14:textId="77777777" w:rsidR="00683E68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23642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2282 « Окремі заходи по реалізації державних 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(</w:t>
      </w:r>
      <w:r w:rsidRPr="0023642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регіональних) програм, не віднесені до заходів розвитку» - 13,2 тис. грн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2364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</w:t>
      </w:r>
    </w:p>
    <w:p w14:paraId="386CD695" w14:textId="77777777" w:rsidR="00683E68" w:rsidRDefault="00683E68" w:rsidP="00683E68">
      <w:pPr>
        <w:spacing w:after="0"/>
        <w:ind w:firstLine="284"/>
        <w:rPr>
          <w:rFonts w:ascii="Times New Roman" w:hAnsi="Times New Roman"/>
          <w:sz w:val="24"/>
          <w:szCs w:val="24"/>
        </w:rPr>
      </w:pPr>
    </w:p>
    <w:p w14:paraId="4270E586" w14:textId="77777777" w:rsidR="00683E68" w:rsidRDefault="00683E68" w:rsidP="00683E68">
      <w:pPr>
        <w:spacing w:after="0"/>
        <w:ind w:firstLine="284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 2710 « Виплати пенсій і допомоги» - 135,7 тис. грн..</w:t>
      </w:r>
      <w:r w:rsidRPr="007F7B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за рахунок коштів місцевого бюджету  </w:t>
      </w:r>
    </w:p>
    <w:p w14:paraId="002225E4" w14:textId="77777777" w:rsidR="00683E68" w:rsidRDefault="00683E68" w:rsidP="00683E68">
      <w:pPr>
        <w:spacing w:after="0"/>
        <w:ind w:firstLine="284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23642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   3110 « Придбання обладнання і предметів довготривалого користування» - 2228,9 тис. грн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за рахунок коштів місцевого бюджету  </w:t>
      </w:r>
    </w:p>
    <w:p w14:paraId="391457FF" w14:textId="77777777" w:rsidR="00683E68" w:rsidRDefault="00683E68" w:rsidP="00683E68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5C80A602" w14:textId="77777777" w:rsidR="00683E68" w:rsidRDefault="00683E68" w:rsidP="00683E68">
      <w:pPr>
        <w:spacing w:after="0"/>
        <w:ind w:firstLine="284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3132 «Капітальний ремонт інших об’єктів» - 705,4 тис. грн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за рахунок коштів місцевого бюджету  </w:t>
      </w:r>
    </w:p>
    <w:p w14:paraId="4E6D70D2" w14:textId="77777777" w:rsidR="00683E68" w:rsidRDefault="00683E68" w:rsidP="00683E68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</w:p>
    <w:p w14:paraId="578DF6D0" w14:textId="77777777" w:rsidR="00683E68" w:rsidRDefault="00683E68" w:rsidP="00683E68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2204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Рядок 2124 «Інші податки та збори (розшифрувати» -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1610,0</w:t>
      </w:r>
      <w:r w:rsidRPr="002204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тис. грн.</w:t>
      </w:r>
      <w:r w:rsidRPr="002204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</w:r>
    </w:p>
    <w:p w14:paraId="7C42712F" w14:textId="77777777" w:rsidR="00683E68" w:rsidRPr="002204BB" w:rsidRDefault="00683E68" w:rsidP="00683E68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</w:r>
      <w:r w:rsidRPr="002204BB">
        <w:rPr>
          <w:rFonts w:ascii="Times New Roman" w:eastAsia="Times New Roman" w:hAnsi="Times New Roman"/>
          <w:color w:val="000000"/>
          <w:sz w:val="24"/>
          <w:szCs w:val="24"/>
        </w:rPr>
        <w:t xml:space="preserve">Утримання із заробітної плати працівників військового збору  - </w:t>
      </w:r>
      <w:r>
        <w:rPr>
          <w:rFonts w:ascii="Times New Roman" w:eastAsia="Times New Roman" w:hAnsi="Times New Roman"/>
          <w:color w:val="000000"/>
          <w:sz w:val="24"/>
          <w:szCs w:val="24"/>
        </w:rPr>
        <w:t>1610,0</w:t>
      </w:r>
      <w:r w:rsidRPr="002204BB">
        <w:rPr>
          <w:rFonts w:ascii="Times New Roman" w:eastAsia="Times New Roman" w:hAnsi="Times New Roman"/>
          <w:color w:val="000000"/>
          <w:sz w:val="24"/>
          <w:szCs w:val="24"/>
        </w:rPr>
        <w:t xml:space="preserve"> тис. грн.</w:t>
      </w:r>
      <w:r w:rsidRPr="002204BB"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1BFD204C" w14:textId="77777777" w:rsidR="00683E68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58CCBFC7" w14:textId="77777777" w:rsidR="00683E68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41E609AA" w14:textId="77777777" w:rsidR="00683E68" w:rsidRPr="00166922" w:rsidRDefault="00683E68" w:rsidP="00683E6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</w:t>
      </w:r>
    </w:p>
    <w:p w14:paraId="310D8677" w14:textId="11A477FA" w:rsidR="00683E68" w:rsidRPr="00166922" w:rsidRDefault="00683E68" w:rsidP="00683E68">
      <w:pPr>
        <w:spacing w:after="0"/>
        <w:rPr>
          <w:rFonts w:ascii="Times New Roman" w:hAnsi="Times New Roman"/>
          <w:sz w:val="24"/>
          <w:szCs w:val="24"/>
        </w:rPr>
      </w:pPr>
      <w:r w:rsidRPr="00166922">
        <w:rPr>
          <w:rFonts w:ascii="Times New Roman" w:hAnsi="Times New Roman"/>
          <w:sz w:val="24"/>
          <w:szCs w:val="24"/>
        </w:rPr>
        <w:t>КП «Погребищенськ</w:t>
      </w:r>
      <w:r>
        <w:rPr>
          <w:rFonts w:ascii="Times New Roman" w:hAnsi="Times New Roman"/>
          <w:sz w:val="24"/>
          <w:szCs w:val="24"/>
        </w:rPr>
        <w:t>а</w:t>
      </w:r>
      <w:r w:rsidRPr="00166922">
        <w:rPr>
          <w:rFonts w:ascii="Times New Roman" w:hAnsi="Times New Roman"/>
          <w:sz w:val="24"/>
          <w:szCs w:val="24"/>
        </w:rPr>
        <w:t xml:space="preserve"> ЦЛ» </w:t>
      </w:r>
      <w:r w:rsidRPr="00166922">
        <w:rPr>
          <w:rFonts w:ascii="Times New Roman" w:hAnsi="Times New Roman"/>
          <w:sz w:val="24"/>
          <w:szCs w:val="24"/>
        </w:rPr>
        <w:tab/>
      </w:r>
      <w:r w:rsidRPr="00166922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Олег ОЛЕКСІЄНКО</w:t>
      </w:r>
    </w:p>
    <w:p w14:paraId="6EEC568C" w14:textId="77777777" w:rsidR="00683E68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3E9FED98" w14:textId="060D6D45" w:rsidR="00683E68" w:rsidRPr="002E4396" w:rsidRDefault="00683E68" w:rsidP="00683E6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Головний бухгалтер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Людмила  СІРЕНКО</w:t>
      </w:r>
    </w:p>
    <w:p w14:paraId="5B39F8BE" w14:textId="77777777" w:rsidR="00205906" w:rsidRDefault="00205906" w:rsidP="000E21AF">
      <w:pPr>
        <w:sectPr w:rsidR="00205906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5AD0DE98" w14:textId="77777777" w:rsidR="00225FFC" w:rsidRDefault="00225FFC" w:rsidP="008A0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</w:pPr>
    </w:p>
    <w:sectPr w:rsidR="00225FFC" w:rsidSect="00205906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 w15:restartNumberingAfterBreak="0">
    <w:nsid w:val="3AB614AF"/>
    <w:multiLevelType w:val="hybridMultilevel"/>
    <w:tmpl w:val="76341596"/>
    <w:lvl w:ilvl="0" w:tplc="D7F2F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434056">
    <w:abstractNumId w:val="0"/>
  </w:num>
  <w:num w:numId="2" w16cid:durableId="585892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1AF"/>
    <w:rsid w:val="00001C4A"/>
    <w:rsid w:val="00083819"/>
    <w:rsid w:val="000E21AF"/>
    <w:rsid w:val="000F2513"/>
    <w:rsid w:val="0011006F"/>
    <w:rsid w:val="00120CC9"/>
    <w:rsid w:val="00123193"/>
    <w:rsid w:val="001A01C4"/>
    <w:rsid w:val="001C1A53"/>
    <w:rsid w:val="00205906"/>
    <w:rsid w:val="00210BFC"/>
    <w:rsid w:val="00225FFC"/>
    <w:rsid w:val="002667FB"/>
    <w:rsid w:val="002A13B0"/>
    <w:rsid w:val="002E250B"/>
    <w:rsid w:val="00304BD7"/>
    <w:rsid w:val="0035165F"/>
    <w:rsid w:val="00392F07"/>
    <w:rsid w:val="003A66E5"/>
    <w:rsid w:val="004445BB"/>
    <w:rsid w:val="00511F1E"/>
    <w:rsid w:val="00524707"/>
    <w:rsid w:val="00534D69"/>
    <w:rsid w:val="00670DE9"/>
    <w:rsid w:val="00683E68"/>
    <w:rsid w:val="006D13A0"/>
    <w:rsid w:val="008A0890"/>
    <w:rsid w:val="009551AC"/>
    <w:rsid w:val="00A54DDF"/>
    <w:rsid w:val="00AE4F26"/>
    <w:rsid w:val="00B70BAD"/>
    <w:rsid w:val="00BE5635"/>
    <w:rsid w:val="00C53CF3"/>
    <w:rsid w:val="00C77E45"/>
    <w:rsid w:val="00CD27AC"/>
    <w:rsid w:val="00CD5B69"/>
    <w:rsid w:val="00E860F5"/>
    <w:rsid w:val="00F53DF5"/>
    <w:rsid w:val="00FC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  <w15:chartTrackingRefBased/>
  <w15:docId w15:val="{CFE85A56-E96F-478A-A0AB-EC1ABCE11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3474</Words>
  <Characters>1981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Адмін</cp:lastModifiedBy>
  <cp:revision>2</cp:revision>
  <cp:lastPrinted>2026-03-26T09:48:00Z</cp:lastPrinted>
  <dcterms:created xsi:type="dcterms:W3CDTF">2026-04-03T05:23:00Z</dcterms:created>
  <dcterms:modified xsi:type="dcterms:W3CDTF">2026-04-03T05:23:00Z</dcterms:modified>
</cp:coreProperties>
</file>